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B31D91" w:rsidRDefault="00432BBF" w:rsidP="009403B2">
      <w:pPr>
        <w:tabs>
          <w:tab w:val="left" w:pos="709"/>
        </w:tabs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81B0D" w:rsidRPr="00CF6106" w:rsidRDefault="00081B0D" w:rsidP="00081B0D">
      <w:pPr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081B0D" w:rsidRPr="007323A5" w:rsidTr="0027785B">
        <w:trPr>
          <w:trHeight w:val="425"/>
          <w:tblCellSpacing w:w="20" w:type="dxa"/>
        </w:trPr>
        <w:tc>
          <w:tcPr>
            <w:tcW w:w="6744" w:type="dxa"/>
            <w:vAlign w:val="center"/>
          </w:tcPr>
          <w:p w:rsidR="00081B0D" w:rsidRPr="007323A5" w:rsidRDefault="00081B0D" w:rsidP="00FA44D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Colaborador Clínico </w:t>
            </w:r>
          </w:p>
        </w:tc>
        <w:tc>
          <w:tcPr>
            <w:tcW w:w="1661" w:type="dxa"/>
            <w:vAlign w:val="center"/>
          </w:tcPr>
          <w:p w:rsidR="00081B0D" w:rsidRPr="007323A5" w:rsidRDefault="00081B0D" w:rsidP="00FA44D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0" w:type="dxa"/>
            <w:vAlign w:val="center"/>
          </w:tcPr>
          <w:p w:rsidR="00081B0D" w:rsidRPr="007323A5" w:rsidRDefault="00081B0D" w:rsidP="00FA44D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081B0D" w:rsidRPr="007323A5" w:rsidTr="006C7869">
        <w:trPr>
          <w:trHeight w:val="510"/>
          <w:tblCellSpacing w:w="20" w:type="dxa"/>
        </w:trPr>
        <w:tc>
          <w:tcPr>
            <w:tcW w:w="9985" w:type="dxa"/>
            <w:gridSpan w:val="3"/>
            <w:vAlign w:val="center"/>
          </w:tcPr>
          <w:p w:rsidR="00081B0D" w:rsidRPr="007323A5" w:rsidRDefault="00081B0D" w:rsidP="0093559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5458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 Unidad Médica, Clínica Comunal</w:t>
            </w:r>
          </w:p>
        </w:tc>
      </w:tr>
      <w:tr w:rsidR="00081B0D" w:rsidRPr="007323A5" w:rsidTr="00FA44D7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081B0D" w:rsidRPr="007323A5" w:rsidRDefault="00081B0D" w:rsidP="0093559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6C786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Enfermería, </w:t>
            </w:r>
            <w:r w:rsidR="0035458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Servicios de Enfermería,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</w:t>
            </w:r>
          </w:p>
        </w:tc>
      </w:tr>
    </w:tbl>
    <w:p w:rsidR="006D1FDF" w:rsidRPr="0024467C" w:rsidRDefault="006D1FDF" w:rsidP="006D1FDF">
      <w:pPr>
        <w:rPr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D2BE7" w:rsidRPr="0024467C" w:rsidRDefault="009D2BE7" w:rsidP="009D2BE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C603E8" w:rsidRPr="000B3AA8" w:rsidRDefault="00C603E8" w:rsidP="00C603E8">
      <w:pPr>
        <w:suppressAutoHyphens/>
        <w:ind w:left="360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0B3AA8">
        <w:rPr>
          <w:rFonts w:ascii="Bookman Old Style" w:hAnsi="Bookman Old Style"/>
          <w:i w:val="0"/>
          <w:color w:val="000000" w:themeColor="text1"/>
          <w:sz w:val="20"/>
        </w:rPr>
        <w:t>Apoyar el proceso de atención de pacientes, a través  del desarrollo de actividades designadas, a fin de proveer servicios de salud con oportunidad, calidad y calidez.</w:t>
      </w:r>
    </w:p>
    <w:p w:rsidR="00432BBF" w:rsidRPr="0024467C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>
      <w:pPr>
        <w:rPr>
          <w:sz w:val="20"/>
        </w:rPr>
      </w:pPr>
    </w:p>
    <w:p w:rsidR="00C603E8" w:rsidRPr="000B3AA8" w:rsidRDefault="00C603E8" w:rsidP="00C603E8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0B3AA8">
        <w:rPr>
          <w:rFonts w:ascii="Bookman Old Style" w:hAnsi="Bookman Old Style"/>
          <w:i w:val="0"/>
          <w:color w:val="000000" w:themeColor="text1"/>
          <w:sz w:val="20"/>
        </w:rPr>
        <w:t>Participar en la orientación de los pacientes que asisten a la consulta, a fin de ordenar el proceso de atención de salud.</w:t>
      </w:r>
    </w:p>
    <w:p w:rsidR="00C603E8" w:rsidRPr="000B3AA8" w:rsidRDefault="00C603E8" w:rsidP="00C603E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14"/>
        </w:rPr>
      </w:pPr>
    </w:p>
    <w:p w:rsidR="00C603E8" w:rsidRPr="000B3AA8" w:rsidRDefault="00C603E8" w:rsidP="00C603E8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0B3AA8">
        <w:rPr>
          <w:rFonts w:ascii="Bookman Old Style" w:hAnsi="Bookman Old Style"/>
          <w:i w:val="0"/>
          <w:color w:val="000000" w:themeColor="text1"/>
          <w:sz w:val="20"/>
        </w:rPr>
        <w:t xml:space="preserve">Completar la papelería resultante de la consulta médica, con los datos pertinentes, para que el paciente continúe con los trámites posteriores. </w:t>
      </w:r>
    </w:p>
    <w:p w:rsidR="00C603E8" w:rsidRPr="000B3AA8" w:rsidRDefault="00C603E8" w:rsidP="00C603E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18"/>
        </w:rPr>
      </w:pPr>
    </w:p>
    <w:p w:rsidR="00C603E8" w:rsidRDefault="00C603E8" w:rsidP="00C603E8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0B3AA8">
        <w:rPr>
          <w:rFonts w:ascii="Bookman Old Style" w:hAnsi="Bookman Old Style"/>
          <w:i w:val="0"/>
          <w:color w:val="000000" w:themeColor="text1"/>
          <w:sz w:val="20"/>
        </w:rPr>
        <w:t xml:space="preserve">Apoyar en el otorgamiento de citas, en la preparación del expediente clínico según la agenda médica programada, verificando que contenga la papelería requerida y resultados de estudios realizados para  la efectividad del proceso de consulta. </w:t>
      </w:r>
    </w:p>
    <w:p w:rsidR="00C603E8" w:rsidRPr="000B3AA8" w:rsidRDefault="00C603E8" w:rsidP="00C603E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18"/>
        </w:rPr>
      </w:pPr>
    </w:p>
    <w:p w:rsidR="00C603E8" w:rsidRPr="000B3AA8" w:rsidRDefault="00C603E8" w:rsidP="00C603E8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0B3AA8">
        <w:rPr>
          <w:rFonts w:ascii="Bookman Old Style" w:hAnsi="Bookman Old Style"/>
          <w:i w:val="0"/>
          <w:color w:val="000000" w:themeColor="text1"/>
          <w:sz w:val="20"/>
        </w:rPr>
        <w:t>Colaborar en la revisión, preparación y limpieza de los equipos e implementos médicos que se utilizan en la atención de los pacientes, para que se encuentren en óptimas condiciones al momento de ser empleados.</w:t>
      </w:r>
    </w:p>
    <w:p w:rsidR="00C603E8" w:rsidRPr="000B3AA8" w:rsidRDefault="00C603E8" w:rsidP="00C603E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14"/>
        </w:rPr>
      </w:pPr>
    </w:p>
    <w:p w:rsidR="00C603E8" w:rsidRPr="000B3AA8" w:rsidRDefault="00C603E8" w:rsidP="00C603E8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0B3AA8">
        <w:rPr>
          <w:rFonts w:ascii="Bookman Old Style" w:hAnsi="Bookman Old Style"/>
          <w:i w:val="0"/>
          <w:color w:val="000000" w:themeColor="text1"/>
          <w:sz w:val="20"/>
        </w:rPr>
        <w:t xml:space="preserve">Colaborar con la labor educativa </w:t>
      </w:r>
      <w:proofErr w:type="spellStart"/>
      <w:r w:rsidRPr="000B3AA8">
        <w:rPr>
          <w:rFonts w:ascii="Bookman Old Style" w:hAnsi="Bookman Old Style"/>
          <w:i w:val="0"/>
          <w:color w:val="000000" w:themeColor="text1"/>
          <w:sz w:val="20"/>
        </w:rPr>
        <w:t>intra</w:t>
      </w:r>
      <w:proofErr w:type="spellEnd"/>
      <w:r w:rsidRPr="000B3AA8">
        <w:rPr>
          <w:rFonts w:ascii="Bookman Old Style" w:hAnsi="Bookman Old Style"/>
          <w:i w:val="0"/>
          <w:color w:val="000000" w:themeColor="text1"/>
          <w:sz w:val="20"/>
        </w:rPr>
        <w:t xml:space="preserve"> y extramural, para el mejor cuidado de la salud de los derechohabientes.</w:t>
      </w:r>
    </w:p>
    <w:p w:rsidR="00C603E8" w:rsidRPr="000B3AA8" w:rsidRDefault="00C603E8" w:rsidP="00C603E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14"/>
        </w:rPr>
      </w:pPr>
    </w:p>
    <w:p w:rsidR="00C603E8" w:rsidRPr="00C603E8" w:rsidRDefault="00C603E8" w:rsidP="00C603E8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0B3AA8">
        <w:rPr>
          <w:rFonts w:ascii="Bookman Old Style" w:hAnsi="Bookman Old Style"/>
          <w:i w:val="0"/>
          <w:color w:val="000000" w:themeColor="text1"/>
          <w:sz w:val="20"/>
        </w:rPr>
        <w:t>Colaborar con el traslado de pacientes a servicios de apoyo, a fin de garantizar la seguridad del paciente y el cumplimiento de la  indicación médica.</w:t>
      </w:r>
    </w:p>
    <w:p w:rsidR="00C603E8" w:rsidRPr="000B3AA8" w:rsidRDefault="00C603E8" w:rsidP="00C603E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14"/>
        </w:rPr>
      </w:pPr>
    </w:p>
    <w:p w:rsidR="00C603E8" w:rsidRPr="000B3AA8" w:rsidRDefault="00C603E8" w:rsidP="00C603E8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0B3AA8">
        <w:rPr>
          <w:rFonts w:ascii="Bookman Old Style" w:hAnsi="Bookman Old Style"/>
          <w:i w:val="0"/>
          <w:color w:val="000000" w:themeColor="text1"/>
          <w:sz w:val="20"/>
        </w:rPr>
        <w:t>Cumplir con las políticas, normativas y procedimientos institucionales vigentes; así como otras afines a los procesos, con el objetivo de aplicar  las regulaciones correspondientes</w:t>
      </w:r>
    </w:p>
    <w:p w:rsidR="00C603E8" w:rsidRPr="000B3AA8" w:rsidRDefault="00C603E8" w:rsidP="00C603E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14"/>
        </w:rPr>
      </w:pPr>
    </w:p>
    <w:p w:rsidR="00C603E8" w:rsidRPr="000B3AA8" w:rsidRDefault="00C603E8" w:rsidP="00C603E8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0B3AA8">
        <w:rPr>
          <w:rFonts w:ascii="Bookman Old Style" w:hAnsi="Bookman Old Style"/>
          <w:i w:val="0"/>
          <w:color w:val="000000" w:themeColor="text1"/>
          <w:sz w:val="20"/>
        </w:rPr>
        <w:t>Dar continuidad a las actividades asignadas, a través de la aplicación de los procedimientos establecidos, con el fin de cumplir con las metas del área.</w:t>
      </w:r>
    </w:p>
    <w:p w:rsidR="00C603E8" w:rsidRPr="000B3AA8" w:rsidRDefault="00C603E8" w:rsidP="00C603E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14"/>
        </w:rPr>
      </w:pPr>
    </w:p>
    <w:p w:rsidR="00C603E8" w:rsidRPr="000B3AA8" w:rsidRDefault="00C603E8" w:rsidP="00C603E8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0B3AA8">
        <w:rPr>
          <w:rFonts w:ascii="Bookman Old Style" w:hAnsi="Bookman Old Style"/>
          <w:i w:val="0"/>
          <w:color w:val="000000" w:themeColor="text1"/>
          <w:sz w:val="20"/>
        </w:rPr>
        <w:t>Informar al jefe inmediato de los resultados de sus actividades ya sea periódicamente o atendiendo requerimientos de éste, a fin de que sirvan de insumo para la generación de reportes.</w:t>
      </w:r>
    </w:p>
    <w:p w:rsidR="00C603E8" w:rsidRPr="000B3AA8" w:rsidRDefault="00C603E8" w:rsidP="00C603E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14"/>
        </w:rPr>
      </w:pPr>
    </w:p>
    <w:p w:rsidR="00C603E8" w:rsidRPr="000B3AA8" w:rsidRDefault="00C603E8" w:rsidP="00C603E8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0B3AA8">
        <w:rPr>
          <w:rFonts w:ascii="Bookman Old Style" w:hAnsi="Bookman Old Style"/>
          <w:i w:val="0"/>
          <w:color w:val="000000" w:themeColor="text1"/>
          <w:sz w:val="20"/>
        </w:rPr>
        <w:t>Colaborar con la inducción de personal nuevo, dando a conocer los procesos y/o funciones, con el fin de que se involucre en el trabajo del área.</w:t>
      </w:r>
    </w:p>
    <w:p w:rsidR="00C603E8" w:rsidRPr="000B3AA8" w:rsidRDefault="00C603E8" w:rsidP="00C603E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14"/>
        </w:rPr>
      </w:pPr>
    </w:p>
    <w:p w:rsidR="00C603E8" w:rsidRPr="000B3AA8" w:rsidRDefault="00C603E8" w:rsidP="00C603E8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0B3AA8">
        <w:rPr>
          <w:rFonts w:ascii="Bookman Old Style" w:hAnsi="Bookman Old Style"/>
          <w:i w:val="0"/>
          <w:color w:val="000000" w:themeColor="text1"/>
          <w:sz w:val="20"/>
        </w:rPr>
        <w:t>Apoyar en las áreas de trabajo cuando sea necesario, realizando actividades para suplir ausencias de personal o situaciones de urgencia.</w:t>
      </w:r>
    </w:p>
    <w:p w:rsidR="00C603E8" w:rsidRPr="000B3AA8" w:rsidRDefault="00C603E8" w:rsidP="00C603E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14"/>
        </w:rPr>
      </w:pPr>
    </w:p>
    <w:p w:rsidR="00C603E8" w:rsidRPr="000B3AA8" w:rsidRDefault="00C603E8" w:rsidP="00C603E8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 w:cs="Tahoma"/>
          <w:i w:val="0"/>
          <w:color w:val="000000" w:themeColor="text1"/>
          <w:sz w:val="20"/>
          <w:szCs w:val="22"/>
          <w:lang w:val="es-CL"/>
        </w:rPr>
      </w:pPr>
      <w:r w:rsidRPr="000B3AA8">
        <w:rPr>
          <w:rFonts w:ascii="Bookman Old Style" w:hAnsi="Bookman Old Style"/>
          <w:i w:val="0"/>
          <w:color w:val="000000" w:themeColor="text1"/>
          <w:sz w:val="20"/>
        </w:rPr>
        <w:t>Realizar otras actividades encomendadas por la jefatura inmediata.</w:t>
      </w:r>
    </w:p>
    <w:p w:rsidR="00C603E8" w:rsidRPr="000B3AA8" w:rsidRDefault="00C603E8" w:rsidP="00C603E8">
      <w:pPr>
        <w:suppressAutoHyphens/>
        <w:jc w:val="both"/>
        <w:rPr>
          <w:rFonts w:ascii="Bookman Old Style" w:hAnsi="Bookman Old Style" w:cs="Tahoma"/>
          <w:i w:val="0"/>
          <w:color w:val="000000" w:themeColor="text1"/>
          <w:sz w:val="20"/>
          <w:szCs w:val="22"/>
          <w:lang w:val="es-CL"/>
        </w:rPr>
      </w:pPr>
    </w:p>
    <w:p w:rsidR="00C603E8" w:rsidRPr="00C603E8" w:rsidRDefault="00C603E8" w:rsidP="00540ED7">
      <w:pPr>
        <w:rPr>
          <w:sz w:val="20"/>
          <w:lang w:val="es-CL"/>
        </w:rPr>
      </w:pPr>
    </w:p>
    <w:p w:rsidR="00B31D91" w:rsidRPr="005B2D83" w:rsidRDefault="00B31D91" w:rsidP="00B31D91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7004A1" w:rsidRPr="00B31D91" w:rsidRDefault="007004A1" w:rsidP="007004A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01301A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40ED7" w:rsidRDefault="00747941" w:rsidP="00747941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274486" w:rsidRPr="00747941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CF6106" w:rsidRPr="00D0192D" w:rsidRDefault="00CF6106" w:rsidP="00747941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D0192D" w:rsidRDefault="00432BBF" w:rsidP="000E31F4">
      <w:pPr>
        <w:suppressAutoHyphens/>
        <w:rPr>
          <w:sz w:val="16"/>
        </w:rPr>
      </w:pPr>
    </w:p>
    <w:p w:rsidR="00432BBF" w:rsidRDefault="00432BBF" w:rsidP="00C37A3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34606" w:rsidRPr="00E34606" w:rsidRDefault="00E34606" w:rsidP="00E34606">
      <w:pPr>
        <w:pStyle w:val="Prrafodelista"/>
        <w:numPr>
          <w:ilvl w:val="0"/>
          <w:numId w:val="9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34606">
        <w:rPr>
          <w:rFonts w:ascii="Bookman Old Style" w:hAnsi="Bookman Old Style" w:cs="Arial"/>
          <w:i w:val="0"/>
          <w:iCs/>
          <w:sz w:val="20"/>
        </w:rPr>
        <w:t xml:space="preserve">Participación efectiva en el proceso de atención de pacientes durante </w:t>
      </w:r>
      <w:proofErr w:type="gramStart"/>
      <w:r w:rsidRPr="00E34606">
        <w:rPr>
          <w:rFonts w:ascii="Bookman Old Style" w:hAnsi="Bookman Old Style" w:cs="Arial"/>
          <w:i w:val="0"/>
          <w:iCs/>
          <w:sz w:val="20"/>
        </w:rPr>
        <w:t>la</w:t>
      </w:r>
      <w:proofErr w:type="gramEnd"/>
      <w:r w:rsidRPr="00E34606">
        <w:rPr>
          <w:rFonts w:ascii="Bookman Old Style" w:hAnsi="Bookman Old Style" w:cs="Arial"/>
          <w:i w:val="0"/>
          <w:iCs/>
          <w:sz w:val="20"/>
        </w:rPr>
        <w:t xml:space="preserve"> pre y post consulta médica,</w:t>
      </w:r>
      <w:r w:rsidRPr="00E34606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E34606">
        <w:rPr>
          <w:rFonts w:ascii="Bookman Old Style" w:hAnsi="Bookman Old Style" w:cs="Arial"/>
          <w:i w:val="0"/>
          <w:iCs/>
          <w:sz w:val="20"/>
        </w:rPr>
        <w:t>para su  ordenamiento y  llenado de la  documentación utilizada</w:t>
      </w:r>
      <w:r>
        <w:rPr>
          <w:rFonts w:ascii="Bookman Old Style" w:hAnsi="Bookman Old Style" w:cs="Arial"/>
          <w:i w:val="0"/>
          <w:iCs/>
          <w:sz w:val="20"/>
        </w:rPr>
        <w:t>.</w:t>
      </w:r>
      <w:r w:rsidRPr="00E3460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603E8" w:rsidRDefault="00C603E8" w:rsidP="00E34606">
      <w:pPr>
        <w:pStyle w:val="Prrafodelista"/>
        <w:numPr>
          <w:ilvl w:val="0"/>
          <w:numId w:val="9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603E8">
        <w:rPr>
          <w:rFonts w:ascii="Bookman Old Style" w:hAnsi="Bookman Old Style" w:cs="Arial"/>
          <w:i w:val="0"/>
          <w:iCs/>
          <w:sz w:val="20"/>
        </w:rPr>
        <w:t xml:space="preserve">Efectividad en la revisión, preparación </w:t>
      </w:r>
      <w:r w:rsidR="005148E1" w:rsidRPr="00C603E8">
        <w:rPr>
          <w:rFonts w:ascii="Bookman Old Style" w:hAnsi="Bookman Old Style" w:cs="Arial"/>
          <w:i w:val="0"/>
          <w:iCs/>
          <w:sz w:val="20"/>
        </w:rPr>
        <w:t xml:space="preserve">de áreas de trabajo </w:t>
      </w:r>
      <w:r w:rsidRPr="00C603E8">
        <w:rPr>
          <w:rFonts w:ascii="Bookman Old Style" w:hAnsi="Bookman Old Style" w:cs="Arial"/>
          <w:i w:val="0"/>
          <w:iCs/>
          <w:sz w:val="20"/>
        </w:rPr>
        <w:t>y limpieza de equipos e implementos médicos que se utilizan en la consulta.</w:t>
      </w:r>
    </w:p>
    <w:p w:rsidR="00C603E8" w:rsidRPr="00C603E8" w:rsidRDefault="00C603E8" w:rsidP="008D5580">
      <w:pPr>
        <w:pStyle w:val="Prrafodelista"/>
        <w:numPr>
          <w:ilvl w:val="0"/>
          <w:numId w:val="9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603E8">
        <w:rPr>
          <w:rFonts w:ascii="Bookman Old Style" w:hAnsi="Bookman Old Style" w:cs="Arial"/>
          <w:i w:val="0"/>
          <w:iCs/>
          <w:sz w:val="20"/>
        </w:rPr>
        <w:t xml:space="preserve">Efectividad en el apoyo en la labor educativa </w:t>
      </w:r>
      <w:proofErr w:type="spellStart"/>
      <w:r w:rsidRPr="00C603E8">
        <w:rPr>
          <w:rFonts w:ascii="Bookman Old Style" w:hAnsi="Bookman Old Style" w:cs="Arial"/>
          <w:i w:val="0"/>
          <w:iCs/>
          <w:sz w:val="20"/>
        </w:rPr>
        <w:t>intra</w:t>
      </w:r>
      <w:proofErr w:type="spellEnd"/>
      <w:r w:rsidRPr="00C603E8">
        <w:rPr>
          <w:rFonts w:ascii="Bookman Old Style" w:hAnsi="Bookman Old Style" w:cs="Arial"/>
          <w:i w:val="0"/>
          <w:iCs/>
          <w:sz w:val="20"/>
        </w:rPr>
        <w:t xml:space="preserve"> y extramural.</w:t>
      </w:r>
    </w:p>
    <w:p w:rsidR="00FB63A9" w:rsidRPr="007B7378" w:rsidRDefault="00FB63A9" w:rsidP="00FB63A9">
      <w:pPr>
        <w:pStyle w:val="Prrafodelista"/>
        <w:suppressAutoHyphens/>
        <w:ind w:left="99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540ED7" w:rsidRDefault="00432BBF" w:rsidP="00C37A3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F6106" w:rsidRPr="00540ED7" w:rsidRDefault="00CF6106" w:rsidP="00C37A37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AC3D4E" w:rsidRDefault="00AC3D4E" w:rsidP="00C37A37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C958A1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C958A1" w:rsidRDefault="00C958A1" w:rsidP="00C958A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540ED7" w:rsidRPr="00D0192D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  <w:bookmarkStart w:id="0" w:name="_GoBack"/>
      <w:bookmarkEnd w:id="0"/>
    </w:p>
    <w:p w:rsidR="00432BBF" w:rsidRPr="0001301A" w:rsidRDefault="00432BBF" w:rsidP="000E31F4">
      <w:pPr>
        <w:suppressAutoHyphens/>
        <w:jc w:val="both"/>
        <w:rPr>
          <w:rFonts w:ascii="Tahoma" w:hAnsi="Tahoma" w:cs="Tahoma"/>
          <w:color w:val="000000"/>
          <w:sz w:val="14"/>
          <w:szCs w:val="22"/>
          <w:lang w:val="es-ES"/>
        </w:rPr>
      </w:pPr>
    </w:p>
    <w:p w:rsidR="00665958" w:rsidRPr="00F57C7F" w:rsidRDefault="00432BBF" w:rsidP="00C37A3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5958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37A3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665958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665958">
        <w:rPr>
          <w:rFonts w:ascii="Bookman Old Style" w:hAnsi="Bookman Old Style" w:cs="Arial"/>
          <w:i w:val="0"/>
          <w:iCs/>
          <w:sz w:val="20"/>
        </w:rPr>
        <w:t>Ningun</w:t>
      </w:r>
      <w:r w:rsidR="00747941">
        <w:rPr>
          <w:rFonts w:ascii="Bookman Old Style" w:hAnsi="Bookman Old Style" w:cs="Arial"/>
          <w:i w:val="0"/>
          <w:iCs/>
          <w:sz w:val="20"/>
        </w:rPr>
        <w:t>a</w:t>
      </w:r>
      <w:r w:rsidR="00C958A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665958" w:rsidRDefault="00432BBF" w:rsidP="00C37A3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5958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 w:rsidRPr="00665958">
        <w:rPr>
          <w:rFonts w:ascii="Bookman Old Style" w:hAnsi="Bookman Old Style" w:cs="Arial"/>
          <w:i w:val="0"/>
          <w:iCs/>
          <w:sz w:val="20"/>
        </w:rPr>
        <w:t>Ningun</w:t>
      </w:r>
      <w:r w:rsidR="00747941">
        <w:rPr>
          <w:rFonts w:ascii="Bookman Old Style" w:hAnsi="Bookman Old Style" w:cs="Arial"/>
          <w:i w:val="0"/>
          <w:iCs/>
          <w:sz w:val="20"/>
        </w:rPr>
        <w:t>a</w:t>
      </w:r>
      <w:r w:rsidR="00C958A1">
        <w:rPr>
          <w:rFonts w:ascii="Bookman Old Style" w:hAnsi="Bookman Old Style" w:cs="Arial"/>
          <w:i w:val="0"/>
          <w:iCs/>
          <w:sz w:val="20"/>
        </w:rPr>
        <w:t>.</w:t>
      </w:r>
      <w:r w:rsidR="007E3E38" w:rsidRPr="0066595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F57C7F" w:rsidRDefault="00432BBF" w:rsidP="00C37A3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E3E38">
        <w:rPr>
          <w:rFonts w:ascii="Bookman Old Style" w:hAnsi="Bookman Old Style" w:cs="Tahoma"/>
          <w:i w:val="0"/>
          <w:sz w:val="20"/>
          <w:lang w:val="es-CL"/>
        </w:rPr>
        <w:t>Ningun</w:t>
      </w:r>
      <w:r w:rsidR="00747941">
        <w:rPr>
          <w:rFonts w:ascii="Bookman Old Style" w:hAnsi="Bookman Old Style" w:cs="Tahoma"/>
          <w:i w:val="0"/>
          <w:sz w:val="20"/>
          <w:lang w:val="es-CL"/>
        </w:rPr>
        <w:t>a</w:t>
      </w:r>
      <w:r w:rsidR="00C958A1">
        <w:rPr>
          <w:rFonts w:ascii="Bookman Old Style" w:hAnsi="Bookman Old Style" w:cs="Tahoma"/>
          <w:i w:val="0"/>
          <w:sz w:val="20"/>
          <w:lang w:val="es-CL"/>
        </w:rPr>
        <w:t>.</w:t>
      </w:r>
      <w:r w:rsidR="007E3E38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F57C7F" w:rsidRDefault="00432BBF" w:rsidP="00C37A3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</w:t>
      </w:r>
      <w:r w:rsidR="00747941">
        <w:rPr>
          <w:rFonts w:ascii="Bookman Old Style" w:hAnsi="Bookman Old Style" w:cs="Arial"/>
          <w:i w:val="0"/>
          <w:iCs/>
          <w:sz w:val="20"/>
        </w:rPr>
        <w:t>a</w:t>
      </w:r>
      <w:r w:rsidR="00C958A1">
        <w:rPr>
          <w:rFonts w:ascii="Bookman Old Style" w:hAnsi="Bookman Old Style" w:cs="Arial"/>
          <w:i w:val="0"/>
          <w:iCs/>
          <w:sz w:val="20"/>
        </w:rPr>
        <w:t>.</w:t>
      </w:r>
    </w:p>
    <w:p w:rsidR="00C37A37" w:rsidRDefault="00C37A37" w:rsidP="00C37A3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C958A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D0192D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D0192D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747941" w:rsidP="00C37A37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C958A1">
        <w:rPr>
          <w:rFonts w:ascii="Bookman Old Style" w:hAnsi="Bookman Old Style" w:cs="Arial"/>
          <w:i w:val="0"/>
          <w:iCs/>
          <w:sz w:val="20"/>
        </w:rPr>
        <w:t>Bachiller</w:t>
      </w:r>
      <w:r w:rsidR="00FB2D43">
        <w:rPr>
          <w:rFonts w:ascii="Bookman Old Style" w:hAnsi="Bookman Old Style" w:cs="Arial"/>
          <w:i w:val="0"/>
          <w:iCs/>
          <w:sz w:val="20"/>
        </w:rPr>
        <w:t xml:space="preserve"> Tecnico Vocacional</w:t>
      </w:r>
      <w:r w:rsidR="00C958A1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1301A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487304" w:rsidRDefault="00747941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0947B6">
        <w:rPr>
          <w:rFonts w:ascii="Bookman Old Style" w:hAnsi="Bookman Old Style" w:cs="Arial"/>
          <w:i w:val="0"/>
          <w:iCs/>
          <w:sz w:val="20"/>
        </w:rPr>
        <w:t>Especialidad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D6010E">
        <w:rPr>
          <w:rFonts w:ascii="Bookman Old Style" w:hAnsi="Bookman Old Style" w:cs="Arial"/>
          <w:i w:val="0"/>
          <w:iCs/>
          <w:sz w:val="20"/>
        </w:rPr>
        <w:t>Salud</w:t>
      </w:r>
      <w:r w:rsidR="00C958A1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01301A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747941" w:rsidP="00C37A37">
      <w:pPr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01301A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CF6106" w:rsidRDefault="0074794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0F7761" w:rsidRPr="00CF6106" w:rsidRDefault="007B7378" w:rsidP="00C37A37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CF6106">
        <w:rPr>
          <w:rFonts w:ascii="Bookman Old Style" w:hAnsi="Bookman Old Style" w:cs="Arial"/>
          <w:i w:val="0"/>
          <w:iCs/>
          <w:sz w:val="20"/>
        </w:rPr>
        <w:t>Conocimientos de computación</w:t>
      </w:r>
      <w:r w:rsidR="006D7A91" w:rsidRPr="00CF6106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35458E" w:rsidRDefault="003A4BB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087D9E" w:rsidRDefault="0074794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520ED0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0F7761" w:rsidRPr="0035458E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A44862" w:rsidRDefault="00432BBF" w:rsidP="00C37A37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Ninguno</w:t>
      </w:r>
      <w:r w:rsidR="00C958A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35458E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0F7761" w:rsidRPr="00017035" w:rsidRDefault="00432BBF" w:rsidP="00C37A37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01703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B7378">
        <w:rPr>
          <w:rFonts w:ascii="Bookman Old Style" w:hAnsi="Bookman Old Style" w:cs="Arial"/>
          <w:i w:val="0"/>
          <w:iCs/>
          <w:sz w:val="20"/>
        </w:rPr>
        <w:t xml:space="preserve">No </w:t>
      </w:r>
      <w:r w:rsidR="00747941">
        <w:rPr>
          <w:rFonts w:ascii="Bookman Old Style" w:hAnsi="Bookman Old Style" w:cs="Arial"/>
          <w:i w:val="0"/>
          <w:iCs/>
          <w:sz w:val="20"/>
        </w:rPr>
        <w:t>requiere</w:t>
      </w:r>
      <w:r w:rsidR="00C958A1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35458E" w:rsidRDefault="003A4BB4" w:rsidP="003A4BB4">
      <w:pPr>
        <w:pStyle w:val="Prrafodelista"/>
        <w:ind w:left="720"/>
        <w:rPr>
          <w:rFonts w:ascii="Bookman Old Style" w:hAnsi="Bookman Old Style" w:cs="Arial"/>
          <w:i w:val="0"/>
          <w:iCs/>
          <w:sz w:val="12"/>
        </w:rPr>
      </w:pPr>
    </w:p>
    <w:p w:rsidR="000F7761" w:rsidRDefault="000F7761" w:rsidP="00C37A37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0192D" w:rsidRPr="00D0192D" w:rsidRDefault="00D0192D" w:rsidP="00C37A37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0192D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FA44D7">
        <w:rPr>
          <w:rFonts w:ascii="Bookman Old Style" w:hAnsi="Bookman Old Style" w:cs="Arial"/>
          <w:i w:val="0"/>
          <w:iCs/>
          <w:sz w:val="20"/>
        </w:rPr>
        <w:t>.</w:t>
      </w:r>
    </w:p>
    <w:p w:rsidR="00D0192D" w:rsidRPr="00D0192D" w:rsidRDefault="00D0192D" w:rsidP="00C37A37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0192D">
        <w:rPr>
          <w:rFonts w:ascii="Bookman Old Style" w:hAnsi="Bookman Old Style" w:cs="Arial"/>
          <w:i w:val="0"/>
          <w:iCs/>
          <w:sz w:val="20"/>
        </w:rPr>
        <w:t>Integridad</w:t>
      </w:r>
      <w:r w:rsidR="00FA44D7">
        <w:rPr>
          <w:rFonts w:ascii="Bookman Old Style" w:hAnsi="Bookman Old Style" w:cs="Arial"/>
          <w:i w:val="0"/>
          <w:iCs/>
          <w:sz w:val="20"/>
        </w:rPr>
        <w:t>.</w:t>
      </w:r>
    </w:p>
    <w:p w:rsidR="00D0192D" w:rsidRPr="00D0192D" w:rsidRDefault="00D0192D" w:rsidP="00C37A37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0192D">
        <w:rPr>
          <w:rFonts w:ascii="Bookman Old Style" w:hAnsi="Bookman Old Style" w:cs="Arial"/>
          <w:i w:val="0"/>
          <w:iCs/>
          <w:sz w:val="20"/>
        </w:rPr>
        <w:t>Responsabilidad</w:t>
      </w:r>
      <w:r w:rsidR="00FA44D7">
        <w:rPr>
          <w:rFonts w:ascii="Bookman Old Style" w:hAnsi="Bookman Old Style" w:cs="Arial"/>
          <w:i w:val="0"/>
          <w:iCs/>
          <w:sz w:val="20"/>
        </w:rPr>
        <w:t>.</w:t>
      </w:r>
    </w:p>
    <w:p w:rsidR="00D0192D" w:rsidRPr="00D0192D" w:rsidRDefault="00D0192D" w:rsidP="00C37A37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0192D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FA44D7">
        <w:rPr>
          <w:rFonts w:ascii="Bookman Old Style" w:hAnsi="Bookman Old Style" w:cs="Arial"/>
          <w:i w:val="0"/>
          <w:iCs/>
          <w:sz w:val="20"/>
        </w:rPr>
        <w:t>.</w:t>
      </w:r>
    </w:p>
    <w:p w:rsidR="00D0192D" w:rsidRPr="00D0192D" w:rsidRDefault="00D0192D" w:rsidP="00C37A37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0192D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FA44D7">
        <w:rPr>
          <w:rFonts w:ascii="Bookman Old Style" w:hAnsi="Bookman Old Style" w:cs="Arial"/>
          <w:i w:val="0"/>
          <w:iCs/>
          <w:sz w:val="20"/>
        </w:rPr>
        <w:t>.</w:t>
      </w:r>
    </w:p>
    <w:p w:rsidR="00D0192D" w:rsidRPr="00D0192D" w:rsidRDefault="00D0192D" w:rsidP="00C37A37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0192D">
        <w:rPr>
          <w:rFonts w:ascii="Bookman Old Style" w:hAnsi="Bookman Old Style" w:cs="Arial"/>
          <w:i w:val="0"/>
          <w:iCs/>
          <w:sz w:val="20"/>
        </w:rPr>
        <w:t>Minuciosidad</w:t>
      </w:r>
      <w:r w:rsidR="00FA44D7">
        <w:rPr>
          <w:rFonts w:ascii="Bookman Old Style" w:hAnsi="Bookman Old Style" w:cs="Arial"/>
          <w:i w:val="0"/>
          <w:iCs/>
          <w:sz w:val="20"/>
        </w:rPr>
        <w:t>.</w:t>
      </w:r>
    </w:p>
    <w:p w:rsidR="00D0192D" w:rsidRPr="00D0192D" w:rsidRDefault="00D0192D" w:rsidP="00C37A37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0192D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FA44D7">
        <w:rPr>
          <w:rFonts w:ascii="Bookman Old Style" w:hAnsi="Bookman Old Style" w:cs="Arial"/>
          <w:i w:val="0"/>
          <w:iCs/>
          <w:sz w:val="20"/>
        </w:rPr>
        <w:t>.</w:t>
      </w:r>
    </w:p>
    <w:p w:rsidR="00D0192D" w:rsidRPr="00D0192D" w:rsidRDefault="00D0192D" w:rsidP="00C37A37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0192D">
        <w:rPr>
          <w:rFonts w:ascii="Bookman Old Style" w:hAnsi="Bookman Old Style" w:cs="Arial"/>
          <w:i w:val="0"/>
          <w:iCs/>
          <w:sz w:val="20"/>
        </w:rPr>
        <w:t>Iniciativa</w:t>
      </w:r>
      <w:r w:rsidR="00FA44D7">
        <w:rPr>
          <w:rFonts w:ascii="Bookman Old Style" w:hAnsi="Bookman Old Style" w:cs="Arial"/>
          <w:i w:val="0"/>
          <w:iCs/>
          <w:sz w:val="20"/>
        </w:rPr>
        <w:t>.</w:t>
      </w:r>
    </w:p>
    <w:p w:rsidR="0035458E" w:rsidRPr="0035458E" w:rsidRDefault="0035458E" w:rsidP="0035458E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14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35458E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B620CE" w:rsidRDefault="00747941" w:rsidP="0035458E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087D9E">
        <w:rPr>
          <w:rFonts w:ascii="Bookman Old Style" w:hAnsi="Bookman Old Style" w:cs="Arial"/>
          <w:i w:val="0"/>
          <w:iCs/>
          <w:sz w:val="20"/>
        </w:rPr>
        <w:t>Ninguno.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651" w:rsidRDefault="006B2651">
      <w:pPr>
        <w:spacing w:line="20" w:lineRule="exact"/>
      </w:pPr>
    </w:p>
  </w:endnote>
  <w:endnote w:type="continuationSeparator" w:id="0">
    <w:p w:rsidR="006B2651" w:rsidRDefault="006B2651"/>
  </w:endnote>
  <w:endnote w:type="continuationNotice" w:id="1">
    <w:p w:rsidR="006B2651" w:rsidRDefault="006B26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8A1" w:rsidRDefault="00C958A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958A1" w:rsidRDefault="00C958A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8A1" w:rsidRDefault="00C958A1" w:rsidP="0035458E">
    <w:pPr>
      <w:pStyle w:val="Piedepgina"/>
      <w:framePr w:wrap="around" w:vAnchor="text" w:hAnchor="page" w:x="10996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05542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958A1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958A1" w:rsidRPr="0001301A" w:rsidRDefault="00C958A1" w:rsidP="0001301A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C958A1" w:rsidRPr="00B425FF" w:rsidRDefault="008C3B34" w:rsidP="009D74A1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9D74A1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</w:tc>
    </w:tr>
  </w:tbl>
  <w:p w:rsidR="00C958A1" w:rsidRPr="00B425FF" w:rsidRDefault="00C958A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958A1">
      <w:tc>
        <w:tcPr>
          <w:tcW w:w="5950" w:type="dxa"/>
        </w:tcPr>
        <w:p w:rsidR="00C958A1" w:rsidRDefault="00C958A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958A1" w:rsidRDefault="00C958A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958A1" w:rsidRDefault="00C958A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958A1" w:rsidRDefault="00C958A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958A1" w:rsidRDefault="00C958A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958A1" w:rsidRDefault="00C958A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958A1" w:rsidRDefault="00C958A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651" w:rsidRDefault="006B2651">
      <w:r>
        <w:separator/>
      </w:r>
    </w:p>
  </w:footnote>
  <w:footnote w:type="continuationSeparator" w:id="0">
    <w:p w:rsidR="006B2651" w:rsidRDefault="006B2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8A1" w:rsidRDefault="00C958A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958A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958A1" w:rsidRDefault="00C958A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958A1" w:rsidRPr="00B47612" w:rsidRDefault="00C958A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958A1" w:rsidRPr="00B47612" w:rsidRDefault="00C958A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C958A1" w:rsidRPr="00B47612" w:rsidRDefault="00C958A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958A1" w:rsidRDefault="00C958A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958A1" w:rsidRPr="00B47612" w:rsidRDefault="00C958A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958A1" w:rsidRPr="00B47612" w:rsidRDefault="00C958A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958A1" w:rsidRDefault="00C958A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8A1" w:rsidRDefault="00C958A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958A1" w:rsidRDefault="00C958A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58A1" w:rsidRDefault="00C958A1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958A1" w:rsidRDefault="00C958A1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C958A1" w:rsidRDefault="00C958A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958A1" w:rsidRDefault="00C958A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958A1" w:rsidRDefault="00C958A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958A1" w:rsidRDefault="00C958A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514A36"/>
    <w:multiLevelType w:val="hybridMultilevel"/>
    <w:tmpl w:val="7E4CAB0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4943263"/>
    <w:multiLevelType w:val="hybridMultilevel"/>
    <w:tmpl w:val="71AAF104"/>
    <w:lvl w:ilvl="0" w:tplc="B32895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AFF74FA"/>
    <w:multiLevelType w:val="hybridMultilevel"/>
    <w:tmpl w:val="E28A71F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D3C6995"/>
    <w:multiLevelType w:val="hybridMultilevel"/>
    <w:tmpl w:val="EFC84F3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782589"/>
    <w:multiLevelType w:val="hybridMultilevel"/>
    <w:tmpl w:val="51F8310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842"/>
    <w:rsid w:val="0001164D"/>
    <w:rsid w:val="0001301A"/>
    <w:rsid w:val="00017035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B0D"/>
    <w:rsid w:val="00082D44"/>
    <w:rsid w:val="000833C5"/>
    <w:rsid w:val="000840CF"/>
    <w:rsid w:val="00085FA2"/>
    <w:rsid w:val="00087D9E"/>
    <w:rsid w:val="000947B6"/>
    <w:rsid w:val="000A0046"/>
    <w:rsid w:val="000A004B"/>
    <w:rsid w:val="000A5A5F"/>
    <w:rsid w:val="000A6668"/>
    <w:rsid w:val="000A763C"/>
    <w:rsid w:val="000B3B34"/>
    <w:rsid w:val="000B42EA"/>
    <w:rsid w:val="000C273C"/>
    <w:rsid w:val="000C4F01"/>
    <w:rsid w:val="000D2263"/>
    <w:rsid w:val="000D2D5F"/>
    <w:rsid w:val="000D795B"/>
    <w:rsid w:val="000E1242"/>
    <w:rsid w:val="000E31F4"/>
    <w:rsid w:val="000F7761"/>
    <w:rsid w:val="00106E09"/>
    <w:rsid w:val="00111DD3"/>
    <w:rsid w:val="0011259D"/>
    <w:rsid w:val="00123684"/>
    <w:rsid w:val="00123CDD"/>
    <w:rsid w:val="0013237C"/>
    <w:rsid w:val="00132D2A"/>
    <w:rsid w:val="001360A7"/>
    <w:rsid w:val="0013681E"/>
    <w:rsid w:val="00140CE7"/>
    <w:rsid w:val="00140E0A"/>
    <w:rsid w:val="00142B3D"/>
    <w:rsid w:val="001470B6"/>
    <w:rsid w:val="00151F3F"/>
    <w:rsid w:val="00155185"/>
    <w:rsid w:val="00156120"/>
    <w:rsid w:val="001621E3"/>
    <w:rsid w:val="00164CA8"/>
    <w:rsid w:val="00190B6B"/>
    <w:rsid w:val="001911FB"/>
    <w:rsid w:val="001A05D7"/>
    <w:rsid w:val="001A3F13"/>
    <w:rsid w:val="001A456B"/>
    <w:rsid w:val="001B1E1A"/>
    <w:rsid w:val="001B2DF1"/>
    <w:rsid w:val="001C197F"/>
    <w:rsid w:val="001C1CF2"/>
    <w:rsid w:val="001C591A"/>
    <w:rsid w:val="001D6481"/>
    <w:rsid w:val="001D6B20"/>
    <w:rsid w:val="001E14C2"/>
    <w:rsid w:val="002043A1"/>
    <w:rsid w:val="00205542"/>
    <w:rsid w:val="002055BD"/>
    <w:rsid w:val="00206892"/>
    <w:rsid w:val="002237EF"/>
    <w:rsid w:val="00227605"/>
    <w:rsid w:val="002344F1"/>
    <w:rsid w:val="0024467C"/>
    <w:rsid w:val="0025032E"/>
    <w:rsid w:val="002513AF"/>
    <w:rsid w:val="0025170E"/>
    <w:rsid w:val="00274486"/>
    <w:rsid w:val="0027785B"/>
    <w:rsid w:val="0029781A"/>
    <w:rsid w:val="002A18EE"/>
    <w:rsid w:val="002A49A0"/>
    <w:rsid w:val="002B5B31"/>
    <w:rsid w:val="002C1876"/>
    <w:rsid w:val="002C1956"/>
    <w:rsid w:val="002C366A"/>
    <w:rsid w:val="002C4CE0"/>
    <w:rsid w:val="002D66A2"/>
    <w:rsid w:val="002D67FD"/>
    <w:rsid w:val="002E1A9D"/>
    <w:rsid w:val="002E3209"/>
    <w:rsid w:val="002E7C49"/>
    <w:rsid w:val="002F1DFA"/>
    <w:rsid w:val="00313203"/>
    <w:rsid w:val="0031542C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5458E"/>
    <w:rsid w:val="00380A8F"/>
    <w:rsid w:val="00380F69"/>
    <w:rsid w:val="00381911"/>
    <w:rsid w:val="00383442"/>
    <w:rsid w:val="0039071A"/>
    <w:rsid w:val="003917E4"/>
    <w:rsid w:val="00393014"/>
    <w:rsid w:val="003A4BB4"/>
    <w:rsid w:val="003A7940"/>
    <w:rsid w:val="003B000A"/>
    <w:rsid w:val="003B10B2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1447A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5F50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669D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48E1"/>
    <w:rsid w:val="005166BD"/>
    <w:rsid w:val="005208A9"/>
    <w:rsid w:val="00520ED0"/>
    <w:rsid w:val="00521283"/>
    <w:rsid w:val="00540076"/>
    <w:rsid w:val="00540ED7"/>
    <w:rsid w:val="00546EA0"/>
    <w:rsid w:val="00551384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2D83"/>
    <w:rsid w:val="005B5899"/>
    <w:rsid w:val="005B7300"/>
    <w:rsid w:val="005B7AC3"/>
    <w:rsid w:val="005C55DC"/>
    <w:rsid w:val="005E31D7"/>
    <w:rsid w:val="005F51C6"/>
    <w:rsid w:val="005F5C60"/>
    <w:rsid w:val="00604080"/>
    <w:rsid w:val="00607F83"/>
    <w:rsid w:val="00624231"/>
    <w:rsid w:val="0064094F"/>
    <w:rsid w:val="006634C8"/>
    <w:rsid w:val="00665958"/>
    <w:rsid w:val="006679A8"/>
    <w:rsid w:val="0067598B"/>
    <w:rsid w:val="006777ED"/>
    <w:rsid w:val="00677935"/>
    <w:rsid w:val="006840FF"/>
    <w:rsid w:val="00693CF2"/>
    <w:rsid w:val="00694999"/>
    <w:rsid w:val="006A287B"/>
    <w:rsid w:val="006B2651"/>
    <w:rsid w:val="006B6F09"/>
    <w:rsid w:val="006B7351"/>
    <w:rsid w:val="006C31D4"/>
    <w:rsid w:val="006C418C"/>
    <w:rsid w:val="006C7869"/>
    <w:rsid w:val="006D1FDF"/>
    <w:rsid w:val="006D7A91"/>
    <w:rsid w:val="006E3A81"/>
    <w:rsid w:val="006F1B11"/>
    <w:rsid w:val="006F4C9A"/>
    <w:rsid w:val="006F6B5B"/>
    <w:rsid w:val="007004A1"/>
    <w:rsid w:val="0070362C"/>
    <w:rsid w:val="00714F51"/>
    <w:rsid w:val="007209CD"/>
    <w:rsid w:val="00724564"/>
    <w:rsid w:val="007323A5"/>
    <w:rsid w:val="0073294F"/>
    <w:rsid w:val="00733EDE"/>
    <w:rsid w:val="00741162"/>
    <w:rsid w:val="00745879"/>
    <w:rsid w:val="00746887"/>
    <w:rsid w:val="00747941"/>
    <w:rsid w:val="007503C3"/>
    <w:rsid w:val="00755DCC"/>
    <w:rsid w:val="0076016D"/>
    <w:rsid w:val="00762C39"/>
    <w:rsid w:val="007743B9"/>
    <w:rsid w:val="00775B31"/>
    <w:rsid w:val="00797BFB"/>
    <w:rsid w:val="007A021F"/>
    <w:rsid w:val="007A319D"/>
    <w:rsid w:val="007A3B14"/>
    <w:rsid w:val="007A5548"/>
    <w:rsid w:val="007B61D6"/>
    <w:rsid w:val="007B7378"/>
    <w:rsid w:val="007C20D0"/>
    <w:rsid w:val="007C65AA"/>
    <w:rsid w:val="007D353B"/>
    <w:rsid w:val="007D3B1F"/>
    <w:rsid w:val="007E074C"/>
    <w:rsid w:val="007E3E38"/>
    <w:rsid w:val="007E3F70"/>
    <w:rsid w:val="007F44A7"/>
    <w:rsid w:val="007F543A"/>
    <w:rsid w:val="007F6E4F"/>
    <w:rsid w:val="0080297A"/>
    <w:rsid w:val="00803843"/>
    <w:rsid w:val="0081257B"/>
    <w:rsid w:val="00823A87"/>
    <w:rsid w:val="00824F94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2963"/>
    <w:rsid w:val="00894523"/>
    <w:rsid w:val="00894605"/>
    <w:rsid w:val="00897841"/>
    <w:rsid w:val="008A0FFE"/>
    <w:rsid w:val="008A5057"/>
    <w:rsid w:val="008B2527"/>
    <w:rsid w:val="008B4872"/>
    <w:rsid w:val="008C1E26"/>
    <w:rsid w:val="008C3B34"/>
    <w:rsid w:val="008D5580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17494"/>
    <w:rsid w:val="00920388"/>
    <w:rsid w:val="00921691"/>
    <w:rsid w:val="00921CC9"/>
    <w:rsid w:val="009332FF"/>
    <w:rsid w:val="0093559E"/>
    <w:rsid w:val="009403B2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2BE7"/>
    <w:rsid w:val="009D37E0"/>
    <w:rsid w:val="009D74A1"/>
    <w:rsid w:val="009E1C09"/>
    <w:rsid w:val="00A02D77"/>
    <w:rsid w:val="00A12221"/>
    <w:rsid w:val="00A15189"/>
    <w:rsid w:val="00A162B0"/>
    <w:rsid w:val="00A166BC"/>
    <w:rsid w:val="00A17200"/>
    <w:rsid w:val="00A40AED"/>
    <w:rsid w:val="00A42287"/>
    <w:rsid w:val="00A42EAE"/>
    <w:rsid w:val="00A44862"/>
    <w:rsid w:val="00A454B7"/>
    <w:rsid w:val="00A55019"/>
    <w:rsid w:val="00A5685F"/>
    <w:rsid w:val="00A64749"/>
    <w:rsid w:val="00A67717"/>
    <w:rsid w:val="00A67790"/>
    <w:rsid w:val="00A7099A"/>
    <w:rsid w:val="00A736EF"/>
    <w:rsid w:val="00A80DEE"/>
    <w:rsid w:val="00A82ED6"/>
    <w:rsid w:val="00AA51CB"/>
    <w:rsid w:val="00AB3CC3"/>
    <w:rsid w:val="00AB56C4"/>
    <w:rsid w:val="00AC3D4E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1D91"/>
    <w:rsid w:val="00B33757"/>
    <w:rsid w:val="00B37F01"/>
    <w:rsid w:val="00B425B8"/>
    <w:rsid w:val="00B425FF"/>
    <w:rsid w:val="00B47612"/>
    <w:rsid w:val="00B61DB1"/>
    <w:rsid w:val="00B620CE"/>
    <w:rsid w:val="00B64E20"/>
    <w:rsid w:val="00B70B92"/>
    <w:rsid w:val="00B70E8A"/>
    <w:rsid w:val="00B75EDA"/>
    <w:rsid w:val="00B76DDF"/>
    <w:rsid w:val="00B82F39"/>
    <w:rsid w:val="00B84A43"/>
    <w:rsid w:val="00B85D6D"/>
    <w:rsid w:val="00B9198E"/>
    <w:rsid w:val="00B94C72"/>
    <w:rsid w:val="00BA4C28"/>
    <w:rsid w:val="00BA6964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1F5"/>
    <w:rsid w:val="00C31779"/>
    <w:rsid w:val="00C37A37"/>
    <w:rsid w:val="00C404F4"/>
    <w:rsid w:val="00C603E8"/>
    <w:rsid w:val="00C77C39"/>
    <w:rsid w:val="00C827BE"/>
    <w:rsid w:val="00C958A1"/>
    <w:rsid w:val="00CA1B18"/>
    <w:rsid w:val="00CA30E9"/>
    <w:rsid w:val="00CA3D4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106"/>
    <w:rsid w:val="00CF6582"/>
    <w:rsid w:val="00D0192D"/>
    <w:rsid w:val="00D076E0"/>
    <w:rsid w:val="00D141B5"/>
    <w:rsid w:val="00D27924"/>
    <w:rsid w:val="00D31E93"/>
    <w:rsid w:val="00D32487"/>
    <w:rsid w:val="00D413AD"/>
    <w:rsid w:val="00D4375C"/>
    <w:rsid w:val="00D4414A"/>
    <w:rsid w:val="00D4588A"/>
    <w:rsid w:val="00D6010E"/>
    <w:rsid w:val="00D61472"/>
    <w:rsid w:val="00D62893"/>
    <w:rsid w:val="00D64778"/>
    <w:rsid w:val="00D6681B"/>
    <w:rsid w:val="00D703C2"/>
    <w:rsid w:val="00D721BC"/>
    <w:rsid w:val="00D7661D"/>
    <w:rsid w:val="00D76AC0"/>
    <w:rsid w:val="00D84381"/>
    <w:rsid w:val="00D861D6"/>
    <w:rsid w:val="00D8668F"/>
    <w:rsid w:val="00D947B4"/>
    <w:rsid w:val="00DC7238"/>
    <w:rsid w:val="00DC79B9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4606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2C36"/>
    <w:rsid w:val="00EF7CDF"/>
    <w:rsid w:val="00EF7F58"/>
    <w:rsid w:val="00F01F32"/>
    <w:rsid w:val="00F02164"/>
    <w:rsid w:val="00F02B26"/>
    <w:rsid w:val="00F052D9"/>
    <w:rsid w:val="00F233E9"/>
    <w:rsid w:val="00F23D86"/>
    <w:rsid w:val="00F31CDC"/>
    <w:rsid w:val="00F479FD"/>
    <w:rsid w:val="00F57C7F"/>
    <w:rsid w:val="00F8060E"/>
    <w:rsid w:val="00F8424F"/>
    <w:rsid w:val="00F85267"/>
    <w:rsid w:val="00F97F3F"/>
    <w:rsid w:val="00FA44D7"/>
    <w:rsid w:val="00FA66EF"/>
    <w:rsid w:val="00FA7101"/>
    <w:rsid w:val="00FB2D43"/>
    <w:rsid w:val="00FB3CEF"/>
    <w:rsid w:val="00FB63A9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10</cp:revision>
  <cp:lastPrinted>2012-03-02T15:52:00Z</cp:lastPrinted>
  <dcterms:created xsi:type="dcterms:W3CDTF">2014-09-12T14:12:00Z</dcterms:created>
  <dcterms:modified xsi:type="dcterms:W3CDTF">2014-09-23T21:44:00Z</dcterms:modified>
</cp:coreProperties>
</file>